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CD" w:rsidRPr="00A04ACD" w:rsidRDefault="00A04ACD" w:rsidP="00A04A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4AC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8CFD9C6" wp14:editId="18E245CB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CD" w:rsidRPr="00A04ACD" w:rsidRDefault="00A04ACD" w:rsidP="00A04A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4ACD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A04ACD" w:rsidRPr="00A04ACD" w:rsidRDefault="00A04ACD" w:rsidP="00A04ACD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A04ACD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A04ACD" w:rsidRPr="00A04ACD" w:rsidRDefault="00A04ACD" w:rsidP="00A04ACD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A04ACD" w:rsidRPr="00A04ACD" w:rsidRDefault="00A04ACD" w:rsidP="00A04ACD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A04ACD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A04ACD">
        <w:rPr>
          <w:rFonts w:ascii="Times New Roman" w:hAnsi="Times New Roman" w:cs="Times New Roman"/>
          <w:sz w:val="32"/>
          <w:szCs w:val="32"/>
        </w:rPr>
        <w:t xml:space="preserve"> </w:t>
      </w:r>
      <w:r w:rsidRPr="00A04ACD">
        <w:rPr>
          <w:rFonts w:ascii="Times New Roman" w:hAnsi="Times New Roman" w:cs="Times New Roman"/>
          <w:sz w:val="32"/>
          <w:szCs w:val="32"/>
        </w:rPr>
        <w:br/>
      </w:r>
    </w:p>
    <w:p w:rsidR="00A04ACD" w:rsidRPr="00A04ACD" w:rsidRDefault="00A04ACD" w:rsidP="00A04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ACD">
        <w:rPr>
          <w:rFonts w:ascii="Times New Roman" w:hAnsi="Times New Roman" w:cs="Times New Roman"/>
          <w:sz w:val="24"/>
          <w:szCs w:val="24"/>
        </w:rPr>
        <w:t xml:space="preserve">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4ACD">
        <w:rPr>
          <w:rFonts w:ascii="Times New Roman" w:hAnsi="Times New Roman" w:cs="Times New Roman"/>
          <w:sz w:val="24"/>
          <w:szCs w:val="24"/>
        </w:rPr>
        <w:t xml:space="preserve">  с. Михайловка                                  № _______________</w:t>
      </w:r>
    </w:p>
    <w:p w:rsidR="00A04ACD" w:rsidRPr="00A04ACD" w:rsidRDefault="00A04ACD" w:rsidP="00A04ACD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A04ACD" w:rsidRPr="00A04ACD" w:rsidRDefault="00A04ACD" w:rsidP="00A04ACD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A04ACD" w:rsidRDefault="00CF6F28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A04AC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A04ACD" w:rsidRDefault="00CF6F28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 от 01.04.2014 № 336-па</w:t>
      </w:r>
    </w:p>
    <w:p w:rsidR="00A04ACD" w:rsidRDefault="00A04ACD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28">
        <w:rPr>
          <w:rFonts w:ascii="Times New Roman" w:hAnsi="Times New Roman" w:cs="Times New Roman"/>
          <w:b/>
          <w:sz w:val="28"/>
          <w:szCs w:val="28"/>
        </w:rPr>
        <w:t>«</w:t>
      </w:r>
      <w:r w:rsidR="00CF6F28" w:rsidRPr="00E5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выплаты компенсации </w:t>
      </w:r>
      <w:r w:rsidR="00CF6F28" w:rsidRPr="00E542D8">
        <w:rPr>
          <w:rFonts w:ascii="Times New Roman" w:eastAsia="Times New Roman" w:hAnsi="Times New Roman" w:cs="Times New Roman"/>
          <w:b/>
          <w:sz w:val="28"/>
          <w:szCs w:val="28"/>
        </w:rPr>
        <w:t>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6F28" w:rsidRPr="00E542D8">
        <w:rPr>
          <w:rFonts w:ascii="Times New Roman" w:eastAsia="Times New Roman" w:hAnsi="Times New Roman" w:cs="Times New Roman"/>
          <w:b/>
          <w:sz w:val="28"/>
          <w:szCs w:val="28"/>
        </w:rPr>
        <w:t>оказывающих услуги по организации</w:t>
      </w:r>
    </w:p>
    <w:p w:rsidR="00CF6F28" w:rsidRDefault="00CF6F28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отдыха и оздоровления детей, в Приморском крае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F6F28" w:rsidRPr="005D2650" w:rsidRDefault="00CF6F28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ACD" w:rsidRPr="005D2650" w:rsidRDefault="00A04ACD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774" w:rsidRDefault="00CF6F28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67774" w:rsidSect="005D2650">
          <w:headerReference w:type="default" r:id="rId7"/>
          <w:pgSz w:w="11906" w:h="16838"/>
          <w:pgMar w:top="567" w:right="851" w:bottom="1134" w:left="1701" w:header="283" w:footer="709" w:gutter="0"/>
          <w:pgNumType w:chapStyle="1"/>
          <w:cols w:space="708"/>
          <w:titlePg/>
          <w:docGrid w:linePitch="360"/>
        </w:sectPr>
      </w:pP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</w:t>
      </w:r>
      <w:r w:rsidR="00A04ACD"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Приморского края от 03.12.</w:t>
      </w:r>
      <w:r w:rsidR="0043759D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314-КЗ «О наделении органов местного самоуправления муниципальных районов</w:t>
      </w:r>
      <w:r w:rsidRPr="001102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муниципальных округов, городских округов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Приморского края отдельными государственными полномочиями по организации и обеспечению оздоровления и отдыха детей Приморского края», постановлением Администрации Приморского края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839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-па </w:t>
      </w:r>
      <w:r w:rsidR="00ED5A39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D5A3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постановление Администрации П</w:t>
      </w:r>
      <w:r w:rsidR="00A04ACD">
        <w:rPr>
          <w:rFonts w:ascii="Times New Roman" w:eastAsia="Times New Roman" w:hAnsi="Times New Roman" w:cs="Times New Roman"/>
          <w:color w:val="000000"/>
          <w:sz w:val="28"/>
          <w:szCs w:val="28"/>
        </w:rPr>
        <w:t>риморского края от 12.02.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 № 40-па «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размере и 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в Приморском крае», постановлением Админ</w:t>
      </w:r>
      <w:r w:rsidR="00ED5A39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истрации Приморского края от 13.02.2014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41-па «Об утверждении Порядка расходования субвенций на организацию и обеспечение оздоровления и отдыха детей Приморского края»</w:t>
      </w:r>
      <w:r w:rsidR="000126E5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Правительства Приморского края от 06.11.2020 № 946-пп «О внесении изменений в постановление Администраци</w:t>
      </w:r>
      <w:r w:rsidR="00ED5A3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Примо</w:t>
      </w:r>
      <w:r w:rsidR="00012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рского края от 12.02.2014 </w:t>
      </w:r>
      <w:r w:rsidR="00A04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012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40-па «О размере и Порядке компенсации родителям (законным </w:t>
      </w:r>
      <w:r w:rsidR="000126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представителям) части расходов на оплату стоимости путевки, приобретенной </w:t>
      </w:r>
    </w:p>
    <w:p w:rsidR="00CF6F28" w:rsidRDefault="000126E5" w:rsidP="003677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оказывающих услуги по организации отдыха и оздоровления детей в Приморском крае»</w:t>
      </w:r>
      <w:r w:rsidR="00A04A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6F28"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Михайловского муниципального района</w:t>
      </w:r>
    </w:p>
    <w:p w:rsidR="0043759D" w:rsidRDefault="0043759D" w:rsidP="005D2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650" w:rsidRDefault="005D2650" w:rsidP="005D2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2A0" w:rsidRDefault="00CF6F28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5D2650" w:rsidRDefault="005D2650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D2650" w:rsidRPr="005D2650" w:rsidRDefault="005D2650" w:rsidP="00CF6F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1102A0" w:rsidRDefault="001102A0" w:rsidP="00E918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02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E9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Внести</w:t>
      </w:r>
      <w:r w:rsidR="00E9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пункт 3 Порядка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</w:t>
      </w:r>
      <w:r w:rsidR="00ED5A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утвержденного постановлением а</w:t>
      </w:r>
      <w:r w:rsidR="00E918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дминистрации </w:t>
      </w:r>
      <w:r w:rsidR="00F220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Михайловского муниципального района от 01.04.2014 № 336-па </w:t>
      </w:r>
      <w:r w:rsidR="00BB3D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F220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порядке выплаты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крае»</w:t>
      </w:r>
      <w:r w:rsidR="00A126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12663" w:rsidRDefault="00A12663" w:rsidP="00E918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Изложить абзац пятнадцатый в следующей редакции:</w:t>
      </w:r>
    </w:p>
    <w:p w:rsidR="00A12663" w:rsidRDefault="00A12663" w:rsidP="00E918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«Для получения компенсации в текущем финансовом году документы, предусмотренные настоящим пунктом, представляются родителями (законными представителями) в уполномоченный орган не позднее 15 де</w:t>
      </w:r>
      <w:r w:rsidR="003677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кабря текущего финансового года».</w:t>
      </w:r>
    </w:p>
    <w:p w:rsidR="00A12663" w:rsidRDefault="00A12663" w:rsidP="00E918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Дополнить абзац шестнадца</w:t>
      </w:r>
      <w:r w:rsidR="00B17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тый после слов «текущего финансового года» словами «(или окончание проведения смены пришлось на период с 1 по 15 декабря текущего финансового года)»</w:t>
      </w:r>
      <w:r w:rsidR="003677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176D4" w:rsidRDefault="00B176D4" w:rsidP="00B17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(Горшкову А.П.) разместить настоящее постановление на официальном сайте администрации Михайловского муниципального района.</w:t>
      </w:r>
    </w:p>
    <w:p w:rsidR="00B176D4" w:rsidRPr="005D2650" w:rsidRDefault="00B176D4" w:rsidP="00B176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официального опубликования на сайте администрации Михайловского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и распространяет свое действие на правоотношения, возникшие с 1 января 2020 года.</w:t>
      </w:r>
      <w:r w:rsidRPr="009C5E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176D4" w:rsidRDefault="00B176D4" w:rsidP="00B176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исполнени</w:t>
      </w:r>
      <w:r w:rsidR="00A04ACD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proofErr w:type="spellStart"/>
      <w:r w:rsidR="00ED5A39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ED5A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Ф.  </w:t>
      </w:r>
    </w:p>
    <w:p w:rsidR="00B176D4" w:rsidRPr="00E9188C" w:rsidRDefault="00B176D4" w:rsidP="00A04A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F6F28" w:rsidRDefault="00CF6F28" w:rsidP="00A04A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04ACD" w:rsidRPr="00E9188C" w:rsidRDefault="00A04ACD" w:rsidP="00A04A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04ACD" w:rsidRPr="00A04ACD" w:rsidRDefault="00A04ACD" w:rsidP="00A04AC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ACD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-</w:t>
      </w:r>
    </w:p>
    <w:p w:rsidR="00A04ACD" w:rsidRPr="00A04ACD" w:rsidRDefault="00A04ACD" w:rsidP="00A04AC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ACD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p w:rsidR="00293499" w:rsidRDefault="00293499" w:rsidP="00A04ACD">
      <w:pPr>
        <w:spacing w:line="360" w:lineRule="auto"/>
        <w:jc w:val="both"/>
      </w:pPr>
    </w:p>
    <w:sectPr w:rsidR="00293499" w:rsidSect="005D2650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50" w:rsidRDefault="005D2650" w:rsidP="005D2650">
      <w:pPr>
        <w:spacing w:after="0" w:line="240" w:lineRule="auto"/>
      </w:pPr>
      <w:r>
        <w:separator/>
      </w:r>
    </w:p>
  </w:endnote>
  <w:endnote w:type="continuationSeparator" w:id="0">
    <w:p w:rsidR="005D2650" w:rsidRDefault="005D2650" w:rsidP="005D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50" w:rsidRDefault="005D2650" w:rsidP="005D2650">
      <w:pPr>
        <w:spacing w:after="0" w:line="240" w:lineRule="auto"/>
      </w:pPr>
      <w:r>
        <w:separator/>
      </w:r>
    </w:p>
  </w:footnote>
  <w:footnote w:type="continuationSeparator" w:id="0">
    <w:p w:rsidR="005D2650" w:rsidRDefault="005D2650" w:rsidP="005D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716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2650" w:rsidRPr="005D2650" w:rsidRDefault="005D265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26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26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26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D26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F0"/>
    <w:rsid w:val="000126E5"/>
    <w:rsid w:val="001102A0"/>
    <w:rsid w:val="00227068"/>
    <w:rsid w:val="00293499"/>
    <w:rsid w:val="00367774"/>
    <w:rsid w:val="0043759D"/>
    <w:rsid w:val="00586E7C"/>
    <w:rsid w:val="005D2650"/>
    <w:rsid w:val="00A04ACD"/>
    <w:rsid w:val="00A12663"/>
    <w:rsid w:val="00A375F0"/>
    <w:rsid w:val="00B176D4"/>
    <w:rsid w:val="00BB3DA0"/>
    <w:rsid w:val="00CF6F28"/>
    <w:rsid w:val="00E9188C"/>
    <w:rsid w:val="00ED5A39"/>
    <w:rsid w:val="00F22044"/>
    <w:rsid w:val="00F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77F92"/>
  <w15:chartTrackingRefBased/>
  <w15:docId w15:val="{7C7F6482-C6AD-4CAC-AA2C-0F1FFF56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E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D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65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D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6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9</cp:revision>
  <cp:lastPrinted>2020-11-09T06:42:00Z</cp:lastPrinted>
  <dcterms:created xsi:type="dcterms:W3CDTF">2020-11-09T01:41:00Z</dcterms:created>
  <dcterms:modified xsi:type="dcterms:W3CDTF">2020-11-12T00:37:00Z</dcterms:modified>
</cp:coreProperties>
</file>